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96361" w14:textId="77777777" w:rsidR="00FB64B4" w:rsidRDefault="00FB64B4" w:rsidP="00FB64B4">
      <w:pPr>
        <w:spacing w:after="60"/>
        <w:rPr>
          <w:rFonts w:ascii="Inter" w:eastAsia="Inter" w:hAnsi="Inter" w:cs="Inter"/>
          <w:b/>
          <w:bCs/>
          <w:color w:val="C00000"/>
          <w:sz w:val="34"/>
          <w:szCs w:val="34"/>
          <w:lang w:val="el-GR"/>
        </w:rPr>
      </w:pPr>
      <w:r>
        <w:rPr>
          <w:rFonts w:ascii="Inter" w:eastAsia="Inter" w:hAnsi="Inter" w:cs="Inter"/>
          <w:b/>
          <w:bCs/>
          <w:color w:val="C00000"/>
          <w:sz w:val="34"/>
          <w:szCs w:val="34"/>
          <w:lang w:val="el-GR"/>
        </w:rPr>
        <w:t>Ρώμη · Βατικανό · Φλωρεντία</w:t>
      </w:r>
    </w:p>
    <w:p w14:paraId="58164A31" w14:textId="77777777" w:rsidR="00FB64B4" w:rsidRDefault="00FB64B4" w:rsidP="00FB64B4">
      <w:pPr>
        <w:spacing w:after="220"/>
        <w:rPr>
          <w:lang w:val="el-GR"/>
        </w:rPr>
      </w:pPr>
      <w:r>
        <w:rPr>
          <w:rFonts w:ascii="Inter" w:eastAsia="Inter" w:hAnsi="Inter" w:cs="Inter"/>
          <w:i/>
          <w:iCs/>
          <w:color w:val="5A5A5A"/>
          <w:lang w:val="el-GR"/>
        </w:rPr>
        <w:t>Ταξίδι 4 ημερών</w:t>
      </w:r>
    </w:p>
    <w:p w14:paraId="798BF0CD" w14:textId="71455DB7" w:rsidR="00FB64B4" w:rsidRDefault="00FB64B4" w:rsidP="00FB64B4">
      <w:pPr>
        <w:pBdr>
          <w:bottom w:val="single" w:sz="6" w:space="4" w:color="B8963E"/>
        </w:pBdr>
        <w:spacing w:before="300" w:after="140"/>
        <w:rPr>
          <w:lang w:val="el-GR"/>
        </w:rPr>
      </w:pPr>
      <w:r>
        <w:rPr>
          <w:rFonts w:ascii="Inter" w:eastAsia="Inter" w:hAnsi="Inter" w:cs="Inter"/>
          <w:b/>
          <w:bCs/>
          <w:color w:val="1B2A4A"/>
          <w:spacing w:val="12"/>
          <w:lang w:val="el-GR"/>
        </w:rPr>
        <w:t>ΑΝΑΛΥΤΙΚΟ ΠΡΟΓΡΑΜΜΑ</w:t>
      </w:r>
    </w:p>
    <w:p w14:paraId="08A1EEBF" w14:textId="77777777" w:rsidR="00FB64B4" w:rsidRDefault="00FB64B4" w:rsidP="00FB64B4">
      <w:pPr>
        <w:spacing w:before="260" w:after="80"/>
        <w:rPr>
          <w:lang w:val="el-GR"/>
        </w:rPr>
      </w:pPr>
      <w:r>
        <w:rPr>
          <w:rFonts w:ascii="Inter" w:eastAsia="Inter" w:hAnsi="Inter" w:cs="Inter"/>
          <w:b/>
          <w:bCs/>
          <w:color w:val="B8963E"/>
          <w:sz w:val="24"/>
          <w:szCs w:val="24"/>
          <w:lang w:val="el-GR"/>
        </w:rPr>
        <w:t xml:space="preserve">1η Ημέρα  </w:t>
      </w:r>
      <w:r>
        <w:rPr>
          <w:rFonts w:ascii="Inter" w:eastAsia="Inter" w:hAnsi="Inter" w:cs="Inter"/>
          <w:b/>
          <w:bCs/>
          <w:color w:val="1B2A4A"/>
          <w:sz w:val="24"/>
          <w:szCs w:val="24"/>
          <w:lang w:val="el-GR"/>
        </w:rPr>
        <w:t>Αθήνα → Ρώμη, Ξενάγηση Πόλης</w:t>
      </w:r>
    </w:p>
    <w:p w14:paraId="4750DC0B" w14:textId="77777777" w:rsidR="00FB64B4" w:rsidRDefault="00FB64B4" w:rsidP="00FB64B4">
      <w:pPr>
        <w:spacing w:after="60"/>
        <w:jc w:val="both"/>
        <w:rPr>
          <w:lang w:val="el-GR"/>
        </w:rPr>
      </w:pPr>
      <w:r>
        <w:rPr>
          <w:rFonts w:ascii="Inter" w:eastAsia="Inter" w:hAnsi="Inter" w:cs="Inter"/>
          <w:color w:val="1A1A1A"/>
          <w:lang w:val="el-GR"/>
        </w:rPr>
        <w:t xml:space="preserve">Συγκέντρωση στο αεροδρόμιο και αναχώρηση για Ρώμη. 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w:t>
      </w:r>
      <w:r>
        <w:rPr>
          <w:rFonts w:ascii="Inter" w:eastAsia="Inter" w:hAnsi="Inter" w:cs="Inter"/>
          <w:b/>
          <w:bCs/>
          <w:color w:val="1A1A1A"/>
          <w:lang w:val="el-GR"/>
        </w:rPr>
        <w:t>Κολοσσαίο (</w:t>
      </w:r>
      <w:r>
        <w:rPr>
          <w:rFonts w:ascii="Inter" w:eastAsia="Inter" w:hAnsi="Inter" w:cs="Inter"/>
          <w:b/>
          <w:bCs/>
          <w:color w:val="1A1A1A"/>
        </w:rPr>
        <w:t>Colosseo</w:t>
      </w:r>
      <w:r>
        <w:rPr>
          <w:rFonts w:ascii="Inter" w:eastAsia="Inter" w:hAnsi="Inter" w:cs="Inter"/>
          <w:color w:val="1A1A1A"/>
          <w:lang w:val="el-GR"/>
        </w:rPr>
        <w:t xml:space="preserve">). Εκεί θα φωτογραφήσουμε την Αψίδα του Αυτοκράτορα Κωνσταντίνου που χτίστηκε για να γιορτάσει τη νίκη του επί του Αυτοκράτορα Μαξέντιου. Περπατώντας στις ρωμαϊκές αγορές κάτω από τον λόφο του Καπιτωλίου, σημερινό Δημαρχείο της πόλης, θα βρεθούμε στην </w:t>
      </w:r>
      <w:r>
        <w:rPr>
          <w:rFonts w:ascii="Inter" w:eastAsia="Inter" w:hAnsi="Inter" w:cs="Inter"/>
          <w:b/>
          <w:bCs/>
          <w:color w:val="1A1A1A"/>
        </w:rPr>
        <w:t>Piazza</w:t>
      </w:r>
      <w:r>
        <w:rPr>
          <w:rFonts w:ascii="Inter" w:eastAsia="Inter" w:hAnsi="Inter" w:cs="Inter"/>
          <w:b/>
          <w:bCs/>
          <w:color w:val="1A1A1A"/>
          <w:lang w:val="el-GR"/>
        </w:rPr>
        <w:t xml:space="preserve"> </w:t>
      </w:r>
      <w:r>
        <w:rPr>
          <w:rFonts w:ascii="Inter" w:eastAsia="Inter" w:hAnsi="Inter" w:cs="Inter"/>
          <w:b/>
          <w:bCs/>
          <w:color w:val="1A1A1A"/>
        </w:rPr>
        <w:t>Venezia</w:t>
      </w:r>
      <w:r>
        <w:rPr>
          <w:rFonts w:ascii="Inter" w:eastAsia="Inter" w:hAnsi="Inter" w:cs="Inter"/>
          <w:color w:val="1A1A1A"/>
          <w:lang w:val="el-GR"/>
        </w:rPr>
        <w:t xml:space="preserve"> με το επιβλητικό </w:t>
      </w:r>
      <w:r>
        <w:rPr>
          <w:rFonts w:ascii="Inter" w:eastAsia="Inter" w:hAnsi="Inter" w:cs="Inter"/>
          <w:b/>
          <w:bCs/>
          <w:color w:val="1A1A1A"/>
        </w:rPr>
        <w:t>Palazzo</w:t>
      </w:r>
      <w:r>
        <w:rPr>
          <w:rFonts w:ascii="Inter" w:eastAsia="Inter" w:hAnsi="Inter" w:cs="Inter"/>
          <w:b/>
          <w:bCs/>
          <w:color w:val="1A1A1A"/>
          <w:lang w:val="el-GR"/>
        </w:rPr>
        <w:t xml:space="preserve"> </w:t>
      </w:r>
      <w:proofErr w:type="spellStart"/>
      <w:r>
        <w:rPr>
          <w:rFonts w:ascii="Inter" w:eastAsia="Inter" w:hAnsi="Inter" w:cs="Inter"/>
          <w:b/>
          <w:bCs/>
          <w:color w:val="1A1A1A"/>
        </w:rPr>
        <w:t>Vittoriano</w:t>
      </w:r>
      <w:proofErr w:type="spellEnd"/>
      <w:r>
        <w:rPr>
          <w:rFonts w:ascii="Inter" w:eastAsia="Inter" w:hAnsi="Inter" w:cs="Inter"/>
          <w:color w:val="1A1A1A"/>
          <w:lang w:val="el-GR"/>
        </w:rPr>
        <w:t xml:space="preserve">, σημερινό σημείο του Άγνωστου Στρατιώτη. Στη συνέχεια, περνώντας από τη </w:t>
      </w:r>
      <w:r>
        <w:rPr>
          <w:rFonts w:ascii="Inter" w:eastAsia="Inter" w:hAnsi="Inter" w:cs="Inter"/>
          <w:b/>
          <w:bCs/>
          <w:color w:val="1A1A1A"/>
        </w:rPr>
        <w:t>Via</w:t>
      </w:r>
      <w:r>
        <w:rPr>
          <w:rFonts w:ascii="Inter" w:eastAsia="Inter" w:hAnsi="Inter" w:cs="Inter"/>
          <w:b/>
          <w:bCs/>
          <w:color w:val="1A1A1A"/>
          <w:lang w:val="el-GR"/>
        </w:rPr>
        <w:t xml:space="preserve"> </w:t>
      </w:r>
      <w:r>
        <w:rPr>
          <w:rFonts w:ascii="Inter" w:eastAsia="Inter" w:hAnsi="Inter" w:cs="Inter"/>
          <w:b/>
          <w:bCs/>
          <w:color w:val="1A1A1A"/>
        </w:rPr>
        <w:t>del</w:t>
      </w:r>
      <w:r>
        <w:rPr>
          <w:rFonts w:ascii="Inter" w:eastAsia="Inter" w:hAnsi="Inter" w:cs="Inter"/>
          <w:b/>
          <w:bCs/>
          <w:color w:val="1A1A1A"/>
          <w:lang w:val="el-GR"/>
        </w:rPr>
        <w:t xml:space="preserve"> </w:t>
      </w:r>
      <w:r>
        <w:rPr>
          <w:rFonts w:ascii="Inter" w:eastAsia="Inter" w:hAnsi="Inter" w:cs="Inter"/>
          <w:b/>
          <w:bCs/>
          <w:color w:val="1A1A1A"/>
        </w:rPr>
        <w:t>Corso</w:t>
      </w:r>
      <w:r>
        <w:rPr>
          <w:rFonts w:ascii="Inter" w:eastAsia="Inter" w:hAnsi="Inter" w:cs="Inter"/>
          <w:color w:val="1A1A1A"/>
          <w:lang w:val="el-GR"/>
        </w:rPr>
        <w:t xml:space="preserve"> θα καταλήξουμε στη φημισμένη </w:t>
      </w:r>
      <w:r>
        <w:rPr>
          <w:rFonts w:ascii="Inter" w:eastAsia="Inter" w:hAnsi="Inter" w:cs="Inter"/>
          <w:b/>
          <w:bCs/>
          <w:color w:val="1A1A1A"/>
        </w:rPr>
        <w:t>Fontana</w:t>
      </w:r>
      <w:r>
        <w:rPr>
          <w:rFonts w:ascii="Inter" w:eastAsia="Inter" w:hAnsi="Inter" w:cs="Inter"/>
          <w:b/>
          <w:bCs/>
          <w:color w:val="1A1A1A"/>
          <w:lang w:val="el-GR"/>
        </w:rPr>
        <w:t xml:space="preserve"> </w:t>
      </w:r>
      <w:r>
        <w:rPr>
          <w:rFonts w:ascii="Inter" w:eastAsia="Inter" w:hAnsi="Inter" w:cs="Inter"/>
          <w:b/>
          <w:bCs/>
          <w:color w:val="1A1A1A"/>
        </w:rPr>
        <w:t>di</w:t>
      </w:r>
      <w:r>
        <w:rPr>
          <w:rFonts w:ascii="Inter" w:eastAsia="Inter" w:hAnsi="Inter" w:cs="Inter"/>
          <w:b/>
          <w:bCs/>
          <w:color w:val="1A1A1A"/>
          <w:lang w:val="el-GR"/>
        </w:rPr>
        <w:t xml:space="preserve"> </w:t>
      </w:r>
      <w:r>
        <w:rPr>
          <w:rFonts w:ascii="Inter" w:eastAsia="Inter" w:hAnsi="Inter" w:cs="Inter"/>
          <w:b/>
          <w:bCs/>
          <w:color w:val="1A1A1A"/>
        </w:rPr>
        <w:t>Trevi</w:t>
      </w:r>
      <w:r>
        <w:rPr>
          <w:rFonts w:ascii="Inter" w:eastAsia="Inter" w:hAnsi="Inter" w:cs="Inter"/>
          <w:color w:val="1A1A1A"/>
          <w:lang w:val="el-GR"/>
        </w:rPr>
        <w:t xml:space="preserve">, με το εντυπωσιακό </w:t>
      </w:r>
      <w:proofErr w:type="spellStart"/>
      <w:r>
        <w:rPr>
          <w:rFonts w:ascii="Inter" w:eastAsia="Inter" w:hAnsi="Inter" w:cs="Inter"/>
          <w:color w:val="1A1A1A"/>
          <w:lang w:val="el-GR"/>
        </w:rPr>
        <w:t>συντριβάνι</w:t>
      </w:r>
      <w:proofErr w:type="spellEnd"/>
      <w:r>
        <w:rPr>
          <w:rFonts w:ascii="Inter" w:eastAsia="Inter" w:hAnsi="Inter" w:cs="Inter"/>
          <w:color w:val="1A1A1A"/>
          <w:lang w:val="el-GR"/>
        </w:rPr>
        <w:t>. Ακολουθεί επίσκεψη στην όμορφη πλατεία «Ισπανίας» (</w:t>
      </w:r>
      <w:r>
        <w:rPr>
          <w:rFonts w:ascii="Inter" w:eastAsia="Inter" w:hAnsi="Inter" w:cs="Inter"/>
          <w:b/>
          <w:bCs/>
          <w:color w:val="1A1A1A"/>
        </w:rPr>
        <w:t>Piazza</w:t>
      </w:r>
      <w:r>
        <w:rPr>
          <w:rFonts w:ascii="Inter" w:eastAsia="Inter" w:hAnsi="Inter" w:cs="Inter"/>
          <w:b/>
          <w:bCs/>
          <w:color w:val="1A1A1A"/>
          <w:lang w:val="el-GR"/>
        </w:rPr>
        <w:t xml:space="preserve"> </w:t>
      </w:r>
      <w:r>
        <w:rPr>
          <w:rFonts w:ascii="Inter" w:eastAsia="Inter" w:hAnsi="Inter" w:cs="Inter"/>
          <w:b/>
          <w:bCs/>
          <w:color w:val="1A1A1A"/>
        </w:rPr>
        <w:t>di</w:t>
      </w:r>
      <w:r>
        <w:rPr>
          <w:rFonts w:ascii="Inter" w:eastAsia="Inter" w:hAnsi="Inter" w:cs="Inter"/>
          <w:b/>
          <w:bCs/>
          <w:color w:val="1A1A1A"/>
          <w:lang w:val="el-GR"/>
        </w:rPr>
        <w:t xml:space="preserve"> </w:t>
      </w:r>
      <w:r>
        <w:rPr>
          <w:rFonts w:ascii="Inter" w:eastAsia="Inter" w:hAnsi="Inter" w:cs="Inter"/>
          <w:b/>
          <w:bCs/>
          <w:color w:val="1A1A1A"/>
        </w:rPr>
        <w:t>Spagna</w:t>
      </w:r>
      <w:r>
        <w:rPr>
          <w:rFonts w:ascii="Inter" w:eastAsia="Inter" w:hAnsi="Inter" w:cs="Inter"/>
          <w:color w:val="1A1A1A"/>
          <w:lang w:val="el-GR"/>
        </w:rPr>
        <w:t xml:space="preserve">), που αποτελεί ένα από τα πιο όμορφα σημεία της πόλης. Από εδώ ξεκινάει και η περίφημη </w:t>
      </w:r>
      <w:r>
        <w:rPr>
          <w:rFonts w:ascii="Inter" w:eastAsia="Inter" w:hAnsi="Inter" w:cs="Inter"/>
          <w:b/>
          <w:bCs/>
          <w:color w:val="1A1A1A"/>
        </w:rPr>
        <w:t>Via</w:t>
      </w:r>
      <w:r>
        <w:rPr>
          <w:rFonts w:ascii="Inter" w:eastAsia="Inter" w:hAnsi="Inter" w:cs="Inter"/>
          <w:b/>
          <w:bCs/>
          <w:color w:val="1A1A1A"/>
          <w:lang w:val="el-GR"/>
        </w:rPr>
        <w:t xml:space="preserve"> </w:t>
      </w:r>
      <w:proofErr w:type="spellStart"/>
      <w:r>
        <w:rPr>
          <w:rFonts w:ascii="Inter" w:eastAsia="Inter" w:hAnsi="Inter" w:cs="Inter"/>
          <w:b/>
          <w:bCs/>
          <w:color w:val="1A1A1A"/>
        </w:rPr>
        <w:t>Condotti</w:t>
      </w:r>
      <w:proofErr w:type="spellEnd"/>
      <w:r>
        <w:rPr>
          <w:rFonts w:ascii="Inter" w:eastAsia="Inter" w:hAnsi="Inter" w:cs="Inter"/>
          <w:color w:val="1A1A1A"/>
          <w:lang w:val="el-GR"/>
        </w:rPr>
        <w:t xml:space="preserve"> με τα πολυτελή καταστήματα μόδας και το διάσημο ιστορικό καφέ «</w:t>
      </w:r>
      <w:r>
        <w:rPr>
          <w:rFonts w:ascii="Inter" w:eastAsia="Inter" w:hAnsi="Inter" w:cs="Inter"/>
          <w:color w:val="1A1A1A"/>
        </w:rPr>
        <w:t>Greco</w:t>
      </w:r>
      <w:r>
        <w:rPr>
          <w:rFonts w:ascii="Inter" w:eastAsia="Inter" w:hAnsi="Inter" w:cs="Inter"/>
          <w:color w:val="1A1A1A"/>
          <w:lang w:val="el-GR"/>
        </w:rPr>
        <w:t>» (από το 1760). Μεταφορά στο ξενοδοχείο και τακτοποίηση στα δωμάτια.</w:t>
      </w:r>
    </w:p>
    <w:p w14:paraId="041676DB" w14:textId="77777777" w:rsidR="00FB64B4" w:rsidRDefault="00FB64B4" w:rsidP="00FB64B4">
      <w:pPr>
        <w:spacing w:before="260" w:after="80"/>
        <w:rPr>
          <w:lang w:val="el-GR"/>
        </w:rPr>
      </w:pPr>
      <w:r>
        <w:rPr>
          <w:rFonts w:ascii="Inter" w:eastAsia="Inter" w:hAnsi="Inter" w:cs="Inter"/>
          <w:b/>
          <w:bCs/>
          <w:color w:val="B8963E"/>
          <w:sz w:val="24"/>
          <w:szCs w:val="24"/>
          <w:lang w:val="el-GR"/>
        </w:rPr>
        <w:t xml:space="preserve">2η Ημέρα  </w:t>
      </w:r>
      <w:r>
        <w:rPr>
          <w:rFonts w:ascii="Inter" w:eastAsia="Inter" w:hAnsi="Inter" w:cs="Inter"/>
          <w:b/>
          <w:bCs/>
          <w:color w:val="1B2A4A"/>
          <w:sz w:val="24"/>
          <w:szCs w:val="24"/>
          <w:lang w:val="el-GR"/>
        </w:rPr>
        <w:t>Προαιρετική Επίσκεψη στα Μουσεία Βατικανού</w:t>
      </w:r>
    </w:p>
    <w:p w14:paraId="6CDA4F67" w14:textId="77777777" w:rsidR="00FB64B4" w:rsidRDefault="00FB64B4" w:rsidP="00FB64B4">
      <w:pPr>
        <w:spacing w:after="60"/>
        <w:jc w:val="both"/>
        <w:rPr>
          <w:lang w:val="el-GR"/>
        </w:rPr>
      </w:pPr>
      <w:r>
        <w:rPr>
          <w:rFonts w:ascii="Inter" w:eastAsia="Inter" w:hAnsi="Inter" w:cs="Inter"/>
          <w:color w:val="1A1A1A"/>
          <w:lang w:val="el-GR"/>
        </w:rPr>
        <w:t xml:space="preserve">Πρόγευμα στο ξενοδοχείο. Νωρίς το πρωί, μεταφορά στο Βατικανό για την ξενάγηση στα </w:t>
      </w:r>
      <w:r>
        <w:rPr>
          <w:rFonts w:ascii="Inter" w:eastAsia="Inter" w:hAnsi="Inter" w:cs="Inter"/>
          <w:b/>
          <w:bCs/>
          <w:color w:val="1A1A1A"/>
          <w:lang w:val="el-GR"/>
        </w:rPr>
        <w:t>Μουσεία Βατικανού</w:t>
      </w:r>
      <w:r>
        <w:rPr>
          <w:rFonts w:ascii="Inter" w:eastAsia="Inter" w:hAnsi="Inter" w:cs="Inter"/>
          <w:color w:val="1A1A1A"/>
          <w:lang w:val="el-GR"/>
        </w:rPr>
        <w:t xml:space="preserve"> </w:t>
      </w:r>
      <w:r>
        <w:rPr>
          <w:rFonts w:ascii="Inter" w:eastAsia="Inter" w:hAnsi="Inter" w:cs="Inter"/>
          <w:i/>
          <w:iCs/>
          <w:color w:val="5A5A5A"/>
          <w:lang w:val="el-GR"/>
        </w:rPr>
        <w:t>(εάν και εφόσον έχει προηγηθεί κράτηση βάσει διαθεσιμότητας)</w:t>
      </w:r>
      <w:r>
        <w:rPr>
          <w:rFonts w:ascii="Inter" w:eastAsia="Inter" w:hAnsi="Inter" w:cs="Inter"/>
          <w:color w:val="1A1A1A"/>
          <w:lang w:val="el-GR"/>
        </w:rPr>
        <w:t xml:space="preserve">. Θα θαυμάσετε τεράστιες συλλογές ανεκτίμητων έργων τέχνης με αποκορύφωμα την περίφημη </w:t>
      </w:r>
      <w:r>
        <w:rPr>
          <w:rFonts w:ascii="Inter" w:eastAsia="Inter" w:hAnsi="Inter" w:cs="Inter"/>
          <w:b/>
          <w:bCs/>
          <w:color w:val="1A1A1A"/>
        </w:rPr>
        <w:t>Capella</w:t>
      </w:r>
      <w:r>
        <w:rPr>
          <w:rFonts w:ascii="Inter" w:eastAsia="Inter" w:hAnsi="Inter" w:cs="Inter"/>
          <w:b/>
          <w:bCs/>
          <w:color w:val="1A1A1A"/>
          <w:lang w:val="el-GR"/>
        </w:rPr>
        <w:t xml:space="preserve"> </w:t>
      </w:r>
      <w:proofErr w:type="spellStart"/>
      <w:r>
        <w:rPr>
          <w:rFonts w:ascii="Inter" w:eastAsia="Inter" w:hAnsi="Inter" w:cs="Inter"/>
          <w:b/>
          <w:bCs/>
          <w:color w:val="1A1A1A"/>
        </w:rPr>
        <w:t>Sistina</w:t>
      </w:r>
      <w:proofErr w:type="spellEnd"/>
      <w:r>
        <w:rPr>
          <w:rFonts w:ascii="Inter" w:eastAsia="Inter" w:hAnsi="Inter" w:cs="Inter"/>
          <w:color w:val="1A1A1A"/>
          <w:lang w:val="el-GR"/>
        </w:rPr>
        <w:t xml:space="preserve"> — το παρεκκλήσι του Αποστολικού Παλατιού με τοιχογραφίες και νωπογραφίες φιλοτεχνημένες από τους μεγαλύτερους καλλιτέχνες της Αναγέννησης. Όποιος επιθυμεί μπορεί να επισκεφτεί τη Βασιλική του Αγίου Πέτρου, τη μεγαλύτερη εκκλησία του κόσμου </w:t>
      </w:r>
      <w:r>
        <w:rPr>
          <w:rFonts w:ascii="Inter" w:eastAsia="Inter" w:hAnsi="Inter" w:cs="Inter"/>
          <w:i/>
          <w:iCs/>
          <w:color w:val="5A5A5A"/>
          <w:lang w:val="el-GR"/>
        </w:rPr>
        <w:t>(χωρίς ξενάγηση)</w:t>
      </w:r>
      <w:r>
        <w:rPr>
          <w:rFonts w:ascii="Inter" w:eastAsia="Inter" w:hAnsi="Inter" w:cs="Inter"/>
          <w:color w:val="1A1A1A"/>
          <w:lang w:val="el-GR"/>
        </w:rPr>
        <w:t xml:space="preserve">, όπου βρίσκεται η </w:t>
      </w:r>
      <w:r>
        <w:rPr>
          <w:rFonts w:ascii="Inter" w:eastAsia="Inter" w:hAnsi="Inter" w:cs="Inter"/>
          <w:b/>
          <w:bCs/>
          <w:color w:val="1A1A1A"/>
        </w:rPr>
        <w:t>Pieta</w:t>
      </w:r>
      <w:r>
        <w:rPr>
          <w:rFonts w:ascii="Inter" w:eastAsia="Inter" w:hAnsi="Inter" w:cs="Inter"/>
          <w:color w:val="1A1A1A"/>
          <w:lang w:val="el-GR"/>
        </w:rPr>
        <w:t xml:space="preserve"> του Μιχαήλ Άγγελου. Χρόνος ελεύθερος για προσωπικές δραστηριότητες στην πλούσια αγορά της πόλης.</w:t>
      </w:r>
    </w:p>
    <w:p w14:paraId="0E2503D4" w14:textId="77777777" w:rsidR="00FB64B4" w:rsidRDefault="00FB64B4" w:rsidP="00FB64B4">
      <w:pPr>
        <w:spacing w:before="260" w:after="80"/>
        <w:rPr>
          <w:lang w:val="el-GR"/>
        </w:rPr>
      </w:pPr>
      <w:r>
        <w:rPr>
          <w:rFonts w:ascii="Inter" w:eastAsia="Inter" w:hAnsi="Inter" w:cs="Inter"/>
          <w:b/>
          <w:bCs/>
          <w:color w:val="B8963E"/>
          <w:sz w:val="24"/>
          <w:szCs w:val="24"/>
          <w:lang w:val="el-GR"/>
        </w:rPr>
        <w:t xml:space="preserve">3η Ημέρα  </w:t>
      </w:r>
      <w:r>
        <w:rPr>
          <w:rFonts w:ascii="Inter" w:eastAsia="Inter" w:hAnsi="Inter" w:cs="Inter"/>
          <w:b/>
          <w:bCs/>
          <w:color w:val="1B2A4A"/>
          <w:sz w:val="24"/>
          <w:szCs w:val="24"/>
          <w:lang w:val="el-GR"/>
        </w:rPr>
        <w:t>Ρώμη → Φλωρεντία</w:t>
      </w:r>
    </w:p>
    <w:p w14:paraId="3D109496" w14:textId="1E4C5429" w:rsidR="00FB64B4" w:rsidRDefault="00FB64B4" w:rsidP="00FB64B4">
      <w:pPr>
        <w:spacing w:after="60"/>
        <w:jc w:val="both"/>
        <w:rPr>
          <w:lang w:val="el-GR"/>
        </w:rPr>
      </w:pPr>
      <w:r>
        <w:rPr>
          <w:noProof/>
        </w:rPr>
        <w:drawing>
          <wp:anchor distT="0" distB="0" distL="114300" distR="114300" simplePos="0" relativeHeight="251659264" behindDoc="0" locked="0" layoutInCell="1" allowOverlap="1" wp14:anchorId="03AC06C2" wp14:editId="50CDC551">
            <wp:simplePos x="0" y="0"/>
            <wp:positionH relativeFrom="column">
              <wp:posOffset>-955040</wp:posOffset>
            </wp:positionH>
            <wp:positionV relativeFrom="paragraph">
              <wp:posOffset>206375</wp:posOffset>
            </wp:positionV>
            <wp:extent cx="2225040" cy="2136140"/>
            <wp:effectExtent l="0" t="0" r="0" b="0"/>
            <wp:wrapNone/>
            <wp:docPr id="490170260" name="Εικόνα 1"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8" descr="d46d0d82-fd0e-4969-9508-efea04cec09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25040" cy="2136140"/>
                    </a:xfrm>
                    <a:prstGeom prst="rect">
                      <a:avLst/>
                    </a:prstGeom>
                    <a:noFill/>
                  </pic:spPr>
                </pic:pic>
              </a:graphicData>
            </a:graphic>
            <wp14:sizeRelH relativeFrom="page">
              <wp14:pctWidth>0</wp14:pctWidth>
            </wp14:sizeRelH>
            <wp14:sizeRelV relativeFrom="page">
              <wp14:pctHeight>0</wp14:pctHeight>
            </wp14:sizeRelV>
          </wp:anchor>
        </w:drawing>
      </w:r>
      <w:r>
        <w:rPr>
          <w:rFonts w:ascii="Inter" w:eastAsia="Inter" w:hAnsi="Inter" w:cs="Inter"/>
          <w:color w:val="1A1A1A"/>
          <w:lang w:val="el-GR"/>
        </w:rPr>
        <w:t xml:space="preserve">Πρόγευμα στο ξενοδοχείο και ημέρα ελεύθερη στη διάθεσή σας. Όσοι επιθυμείτε (απαιτείται ελάχιστη συμμετοχή) μπορείτε να επιλέξετε ολοήμερη εκδρομή στη </w:t>
      </w:r>
      <w:r>
        <w:rPr>
          <w:rFonts w:ascii="Inter" w:eastAsia="Inter" w:hAnsi="Inter" w:cs="Inter"/>
          <w:b/>
          <w:bCs/>
          <w:color w:val="1A1A1A"/>
          <w:lang w:val="el-GR"/>
        </w:rPr>
        <w:t>Φλωρεντία</w:t>
      </w:r>
      <w:r>
        <w:rPr>
          <w:rFonts w:ascii="Inter" w:eastAsia="Inter" w:hAnsi="Inter" w:cs="Inter"/>
          <w:color w:val="1A1A1A"/>
          <w:lang w:val="el-GR"/>
        </w:rPr>
        <w:t xml:space="preserve">, την πόλη της Αναγέννησης υπό την προστασία της </w:t>
      </w:r>
      <w:r>
        <w:rPr>
          <w:rFonts w:ascii="Inter" w:eastAsia="Inter" w:hAnsi="Inter" w:cs="Inter"/>
          <w:color w:val="1A1A1A"/>
        </w:rPr>
        <w:t>UNESCO</w:t>
      </w:r>
      <w:r>
        <w:rPr>
          <w:rFonts w:ascii="Inter" w:eastAsia="Inter" w:hAnsi="Inter" w:cs="Inter"/>
          <w:color w:val="1A1A1A"/>
          <w:lang w:val="el-GR"/>
        </w:rPr>
        <w:t xml:space="preserve">. Θα γνωρίσουμε περιπατητικά το μεγαλοπρεπές </w:t>
      </w:r>
      <w:r>
        <w:rPr>
          <w:rFonts w:ascii="Inter" w:eastAsia="Inter" w:hAnsi="Inter" w:cs="Inter"/>
          <w:b/>
          <w:bCs/>
          <w:color w:val="1A1A1A"/>
        </w:rPr>
        <w:t>Duomo</w:t>
      </w:r>
      <w:r>
        <w:rPr>
          <w:rFonts w:ascii="Inter" w:eastAsia="Inter" w:hAnsi="Inter" w:cs="Inter"/>
          <w:color w:val="1A1A1A"/>
          <w:lang w:val="el-GR"/>
        </w:rPr>
        <w:t xml:space="preserve"> με το καμπαναριό του </w:t>
      </w:r>
      <w:r>
        <w:rPr>
          <w:rFonts w:ascii="Inter" w:eastAsia="Inter" w:hAnsi="Inter" w:cs="Inter"/>
          <w:color w:val="1A1A1A"/>
        </w:rPr>
        <w:t>Giotto</w:t>
      </w:r>
      <w:r>
        <w:rPr>
          <w:rFonts w:ascii="Inter" w:eastAsia="Inter" w:hAnsi="Inter" w:cs="Inter"/>
          <w:color w:val="1A1A1A"/>
          <w:lang w:val="el-GR"/>
        </w:rPr>
        <w:t xml:space="preserve">, το </w:t>
      </w:r>
      <w:proofErr w:type="spellStart"/>
      <w:r>
        <w:rPr>
          <w:rFonts w:ascii="Inter" w:eastAsia="Inter" w:hAnsi="Inter" w:cs="Inter"/>
          <w:color w:val="1A1A1A"/>
          <w:lang w:val="el-GR"/>
        </w:rPr>
        <w:t>Βαπτιστήριο</w:t>
      </w:r>
      <w:proofErr w:type="spellEnd"/>
      <w:r>
        <w:rPr>
          <w:rFonts w:ascii="Inter" w:eastAsia="Inter" w:hAnsi="Inter" w:cs="Inter"/>
          <w:color w:val="1A1A1A"/>
          <w:lang w:val="el-GR"/>
        </w:rPr>
        <w:t xml:space="preserve"> με τις μπρούντζινες πόρτες και τα μωσαϊκά, την εκκλησία </w:t>
      </w:r>
      <w:r>
        <w:rPr>
          <w:rFonts w:ascii="Inter" w:eastAsia="Inter" w:hAnsi="Inter" w:cs="Inter"/>
          <w:b/>
          <w:bCs/>
          <w:color w:val="1A1A1A"/>
        </w:rPr>
        <w:t>Santa</w:t>
      </w:r>
      <w:r>
        <w:rPr>
          <w:rFonts w:ascii="Inter" w:eastAsia="Inter" w:hAnsi="Inter" w:cs="Inter"/>
          <w:b/>
          <w:bCs/>
          <w:color w:val="1A1A1A"/>
          <w:lang w:val="el-GR"/>
        </w:rPr>
        <w:t xml:space="preserve"> </w:t>
      </w:r>
      <w:r>
        <w:rPr>
          <w:rFonts w:ascii="Inter" w:eastAsia="Inter" w:hAnsi="Inter" w:cs="Inter"/>
          <w:b/>
          <w:bCs/>
          <w:color w:val="1A1A1A"/>
        </w:rPr>
        <w:t>Croce</w:t>
      </w:r>
      <w:r>
        <w:rPr>
          <w:rFonts w:ascii="Inter" w:eastAsia="Inter" w:hAnsi="Inter" w:cs="Inter"/>
          <w:color w:val="1A1A1A"/>
          <w:lang w:val="el-GR"/>
        </w:rPr>
        <w:t xml:space="preserve">, τη </w:t>
      </w:r>
      <w:r>
        <w:rPr>
          <w:rFonts w:ascii="Inter" w:eastAsia="Inter" w:hAnsi="Inter" w:cs="Inter"/>
          <w:b/>
          <w:bCs/>
          <w:color w:val="1A1A1A"/>
        </w:rPr>
        <w:t>Piazza</w:t>
      </w:r>
      <w:r>
        <w:rPr>
          <w:rFonts w:ascii="Inter" w:eastAsia="Inter" w:hAnsi="Inter" w:cs="Inter"/>
          <w:b/>
          <w:bCs/>
          <w:color w:val="1A1A1A"/>
          <w:lang w:val="el-GR"/>
        </w:rPr>
        <w:t xml:space="preserve"> </w:t>
      </w:r>
      <w:r>
        <w:rPr>
          <w:rFonts w:ascii="Inter" w:eastAsia="Inter" w:hAnsi="Inter" w:cs="Inter"/>
          <w:b/>
          <w:bCs/>
          <w:color w:val="1A1A1A"/>
        </w:rPr>
        <w:t>della</w:t>
      </w:r>
      <w:r>
        <w:rPr>
          <w:rFonts w:ascii="Inter" w:eastAsia="Inter" w:hAnsi="Inter" w:cs="Inter"/>
          <w:b/>
          <w:bCs/>
          <w:color w:val="1A1A1A"/>
          <w:lang w:val="el-GR"/>
        </w:rPr>
        <w:t xml:space="preserve"> </w:t>
      </w:r>
      <w:r>
        <w:rPr>
          <w:rFonts w:ascii="Inter" w:eastAsia="Inter" w:hAnsi="Inter" w:cs="Inter"/>
          <w:b/>
          <w:bCs/>
          <w:color w:val="1A1A1A"/>
        </w:rPr>
        <w:t>Signoria</w:t>
      </w:r>
      <w:r>
        <w:rPr>
          <w:rFonts w:ascii="Inter" w:eastAsia="Inter" w:hAnsi="Inter" w:cs="Inter"/>
          <w:color w:val="1A1A1A"/>
          <w:lang w:val="el-GR"/>
        </w:rPr>
        <w:t xml:space="preserve"> και το </w:t>
      </w:r>
      <w:r>
        <w:rPr>
          <w:rFonts w:ascii="Inter" w:eastAsia="Inter" w:hAnsi="Inter" w:cs="Inter"/>
          <w:b/>
          <w:bCs/>
          <w:color w:val="1A1A1A"/>
        </w:rPr>
        <w:t>Ponte</w:t>
      </w:r>
      <w:r>
        <w:rPr>
          <w:rFonts w:ascii="Inter" w:eastAsia="Inter" w:hAnsi="Inter" w:cs="Inter"/>
          <w:b/>
          <w:bCs/>
          <w:color w:val="1A1A1A"/>
          <w:lang w:val="el-GR"/>
        </w:rPr>
        <w:t xml:space="preserve"> </w:t>
      </w:r>
      <w:r>
        <w:rPr>
          <w:rFonts w:ascii="Inter" w:eastAsia="Inter" w:hAnsi="Inter" w:cs="Inter"/>
          <w:b/>
          <w:bCs/>
          <w:color w:val="1A1A1A"/>
        </w:rPr>
        <w:t>Vecchio</w:t>
      </w:r>
      <w:r>
        <w:rPr>
          <w:rFonts w:ascii="Inter" w:eastAsia="Inter" w:hAnsi="Inter" w:cs="Inter"/>
          <w:color w:val="1A1A1A"/>
          <w:lang w:val="el-GR"/>
        </w:rPr>
        <w:t xml:space="preserve">. Επιστροφή στη Ρώμη το απόγευμα — προτείνουμε βόλτα στην περιοχή </w:t>
      </w:r>
      <w:r>
        <w:rPr>
          <w:rFonts w:ascii="Inter" w:eastAsia="Inter" w:hAnsi="Inter" w:cs="Inter"/>
          <w:b/>
          <w:bCs/>
          <w:color w:val="1A1A1A"/>
        </w:rPr>
        <w:t>Trastevere</w:t>
      </w:r>
      <w:r>
        <w:rPr>
          <w:rFonts w:ascii="Inter" w:eastAsia="Inter" w:hAnsi="Inter" w:cs="Inter"/>
          <w:color w:val="1A1A1A"/>
          <w:lang w:val="el-GR"/>
        </w:rPr>
        <w:t>, την «Πλάκα» της Ρώμης.</w:t>
      </w:r>
    </w:p>
    <w:p w14:paraId="40211DA7" w14:textId="7B2D9223" w:rsidR="00FB64B4" w:rsidRDefault="00FB64B4" w:rsidP="00FB64B4">
      <w:pPr>
        <w:spacing w:after="80"/>
        <w:rPr>
          <w:lang w:val="el-GR"/>
        </w:rPr>
      </w:pPr>
      <w:r>
        <w:rPr>
          <w:rFonts w:ascii="Inter" w:eastAsia="Inter" w:hAnsi="Inter" w:cs="Inter"/>
          <w:b/>
          <w:bCs/>
          <w:color w:val="B8963E"/>
          <w:sz w:val="24"/>
          <w:szCs w:val="24"/>
          <w:lang w:val="el-GR"/>
        </w:rPr>
        <w:t xml:space="preserve">4η Ημέρα  </w:t>
      </w:r>
      <w:r>
        <w:rPr>
          <w:rFonts w:ascii="Inter" w:eastAsia="Inter" w:hAnsi="Inter" w:cs="Inter"/>
          <w:b/>
          <w:bCs/>
          <w:color w:val="1B2A4A"/>
          <w:sz w:val="24"/>
          <w:szCs w:val="24"/>
          <w:lang w:val="el-GR"/>
        </w:rPr>
        <w:t>Ρώμη → Αθήνα</w:t>
      </w:r>
    </w:p>
    <w:p w14:paraId="517B5D5E" w14:textId="77777777" w:rsidR="00FB64B4" w:rsidRDefault="00FB64B4" w:rsidP="00FB64B4">
      <w:pPr>
        <w:spacing w:after="60"/>
        <w:rPr>
          <w:rFonts w:ascii="Inter" w:eastAsia="Inter" w:hAnsi="Inter" w:cs="Inter"/>
          <w:color w:val="1A1A1A"/>
          <w:lang w:val="el-GR"/>
        </w:rPr>
      </w:pPr>
      <w:r>
        <w:rPr>
          <w:rFonts w:ascii="Inter" w:eastAsia="Inter" w:hAnsi="Inter" w:cs="Inter"/>
          <w:color w:val="1A1A1A"/>
          <w:lang w:val="el-GR"/>
        </w:rPr>
        <w:t>Πρόγευμα στο ξενοδοχείο. Χρόνος ελεύθερος για να αποχαιρετήσετε τη Ρώμη. Μεταφορά στο αεροδρόμιο για την πτήση επιστροφής στην Αθήνα.</w:t>
      </w:r>
    </w:p>
    <w:p w14:paraId="04B9C6DA" w14:textId="77777777" w:rsidR="00FB64B4" w:rsidRDefault="00FB64B4" w:rsidP="00FB64B4">
      <w:pPr>
        <w:spacing w:after="60"/>
        <w:rPr>
          <w:rFonts w:ascii="Inter" w:eastAsia="Inter" w:hAnsi="Inter" w:cs="Inter"/>
          <w:color w:val="1A1A1A"/>
          <w:lang w:val="el-GR"/>
        </w:rPr>
      </w:pPr>
    </w:p>
    <w:p w14:paraId="660E5BA8" w14:textId="77777777" w:rsidR="00FB64B4" w:rsidRDefault="00FB64B4" w:rsidP="00FB64B4">
      <w:pPr>
        <w:spacing w:after="60"/>
        <w:rPr>
          <w:rFonts w:ascii="Inter" w:eastAsia="Inter" w:hAnsi="Inter" w:cs="Inter"/>
          <w:color w:val="1A1A1A"/>
          <w:lang w:val="el-GR"/>
        </w:rPr>
      </w:pPr>
    </w:p>
    <w:p w14:paraId="4FDF1A4A" w14:textId="77777777" w:rsidR="00FB64B4" w:rsidRDefault="00FB64B4" w:rsidP="00FB64B4">
      <w:pPr>
        <w:spacing w:after="60"/>
        <w:rPr>
          <w:rFonts w:ascii="Inter" w:eastAsia="Inter" w:hAnsi="Inter" w:cs="Inter"/>
          <w:color w:val="1A1A1A"/>
          <w:lang w:val="el-GR"/>
        </w:rPr>
      </w:pPr>
    </w:p>
    <w:p w14:paraId="11EC97EE" w14:textId="77777777" w:rsidR="00070BE4" w:rsidRDefault="00070BE4"/>
    <w:sectPr w:rsidR="00070BE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ter">
    <w:altName w:val="Calibri"/>
    <w:charset w:val="A1"/>
    <w:family w:val="auto"/>
    <w:pitch w:val="variable"/>
    <w:sig w:usb0="E00002FF" w:usb1="1200A1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4B4"/>
    <w:rsid w:val="00070BE4"/>
    <w:rsid w:val="00BE4432"/>
    <w:rsid w:val="00FB64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8552"/>
  <w15:chartTrackingRefBased/>
  <w15:docId w15:val="{B88EC0AE-9BB8-4852-8A60-4B5DFF114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4B4"/>
    <w:pPr>
      <w:spacing w:after="0" w:line="240" w:lineRule="auto"/>
    </w:pPr>
    <w:rPr>
      <w:rFonts w:ascii="Times New Roman" w:eastAsia="Times New Roman" w:hAnsi="Times New Roman" w:cs="Times New Roman"/>
      <w:kern w:val="0"/>
      <w:sz w:val="20"/>
      <w:szCs w:val="20"/>
      <w:lang w:val="en-US"/>
      <w14:ligatures w14:val="none"/>
    </w:rPr>
  </w:style>
  <w:style w:type="paragraph" w:styleId="1">
    <w:name w:val="heading 1"/>
    <w:basedOn w:val="a"/>
    <w:next w:val="a"/>
    <w:link w:val="1Char"/>
    <w:uiPriority w:val="9"/>
    <w:qFormat/>
    <w:rsid w:val="00FB64B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l-GR"/>
      <w14:ligatures w14:val="standardContextual"/>
    </w:rPr>
  </w:style>
  <w:style w:type="paragraph" w:styleId="2">
    <w:name w:val="heading 2"/>
    <w:basedOn w:val="a"/>
    <w:next w:val="a"/>
    <w:link w:val="2Char"/>
    <w:uiPriority w:val="9"/>
    <w:semiHidden/>
    <w:unhideWhenUsed/>
    <w:qFormat/>
    <w:rsid w:val="00FB64B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l-GR"/>
      <w14:ligatures w14:val="standardContextual"/>
    </w:rPr>
  </w:style>
  <w:style w:type="paragraph" w:styleId="3">
    <w:name w:val="heading 3"/>
    <w:basedOn w:val="a"/>
    <w:next w:val="a"/>
    <w:link w:val="3Char"/>
    <w:uiPriority w:val="9"/>
    <w:semiHidden/>
    <w:unhideWhenUsed/>
    <w:qFormat/>
    <w:rsid w:val="00FB64B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l-GR"/>
      <w14:ligatures w14:val="standardContextual"/>
    </w:rPr>
  </w:style>
  <w:style w:type="paragraph" w:styleId="4">
    <w:name w:val="heading 4"/>
    <w:basedOn w:val="a"/>
    <w:next w:val="a"/>
    <w:link w:val="4Char"/>
    <w:uiPriority w:val="9"/>
    <w:semiHidden/>
    <w:unhideWhenUsed/>
    <w:qFormat/>
    <w:rsid w:val="00FB64B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l-GR"/>
      <w14:ligatures w14:val="standardContextual"/>
    </w:rPr>
  </w:style>
  <w:style w:type="paragraph" w:styleId="5">
    <w:name w:val="heading 5"/>
    <w:basedOn w:val="a"/>
    <w:next w:val="a"/>
    <w:link w:val="5Char"/>
    <w:uiPriority w:val="9"/>
    <w:semiHidden/>
    <w:unhideWhenUsed/>
    <w:qFormat/>
    <w:rsid w:val="00FB64B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l-GR"/>
      <w14:ligatures w14:val="standardContextual"/>
    </w:rPr>
  </w:style>
  <w:style w:type="paragraph" w:styleId="6">
    <w:name w:val="heading 6"/>
    <w:basedOn w:val="a"/>
    <w:next w:val="a"/>
    <w:link w:val="6Char"/>
    <w:uiPriority w:val="9"/>
    <w:semiHidden/>
    <w:unhideWhenUsed/>
    <w:qFormat/>
    <w:rsid w:val="00FB64B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l-GR"/>
      <w14:ligatures w14:val="standardContextual"/>
    </w:rPr>
  </w:style>
  <w:style w:type="paragraph" w:styleId="7">
    <w:name w:val="heading 7"/>
    <w:basedOn w:val="a"/>
    <w:next w:val="a"/>
    <w:link w:val="7Char"/>
    <w:uiPriority w:val="9"/>
    <w:semiHidden/>
    <w:unhideWhenUsed/>
    <w:qFormat/>
    <w:rsid w:val="00FB64B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l-GR"/>
      <w14:ligatures w14:val="standardContextual"/>
    </w:rPr>
  </w:style>
  <w:style w:type="paragraph" w:styleId="8">
    <w:name w:val="heading 8"/>
    <w:basedOn w:val="a"/>
    <w:next w:val="a"/>
    <w:link w:val="8Char"/>
    <w:uiPriority w:val="9"/>
    <w:semiHidden/>
    <w:unhideWhenUsed/>
    <w:qFormat/>
    <w:rsid w:val="00FB64B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l-GR"/>
      <w14:ligatures w14:val="standardContextual"/>
    </w:rPr>
  </w:style>
  <w:style w:type="paragraph" w:styleId="9">
    <w:name w:val="heading 9"/>
    <w:basedOn w:val="a"/>
    <w:next w:val="a"/>
    <w:link w:val="9Char"/>
    <w:uiPriority w:val="9"/>
    <w:semiHidden/>
    <w:unhideWhenUsed/>
    <w:qFormat/>
    <w:rsid w:val="00FB64B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l-G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B64B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B64B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B64B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B64B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B64B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B64B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B64B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B64B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B64B4"/>
    <w:rPr>
      <w:rFonts w:eastAsiaTheme="majorEastAsia" w:cstheme="majorBidi"/>
      <w:color w:val="272727" w:themeColor="text1" w:themeTint="D8"/>
    </w:rPr>
  </w:style>
  <w:style w:type="paragraph" w:styleId="a3">
    <w:name w:val="Title"/>
    <w:basedOn w:val="a"/>
    <w:next w:val="a"/>
    <w:link w:val="Char"/>
    <w:uiPriority w:val="10"/>
    <w:qFormat/>
    <w:rsid w:val="00FB64B4"/>
    <w:pPr>
      <w:spacing w:after="80"/>
      <w:contextualSpacing/>
    </w:pPr>
    <w:rPr>
      <w:rFonts w:asciiTheme="majorHAnsi" w:eastAsiaTheme="majorEastAsia" w:hAnsiTheme="majorHAnsi" w:cstheme="majorBidi"/>
      <w:spacing w:val="-10"/>
      <w:kern w:val="28"/>
      <w:sz w:val="56"/>
      <w:szCs w:val="56"/>
      <w:lang w:val="el-GR"/>
      <w14:ligatures w14:val="standardContextual"/>
    </w:rPr>
  </w:style>
  <w:style w:type="character" w:customStyle="1" w:styleId="Char">
    <w:name w:val="Τίτλος Char"/>
    <w:basedOn w:val="a0"/>
    <w:link w:val="a3"/>
    <w:uiPriority w:val="10"/>
    <w:rsid w:val="00FB64B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B64B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l-GR"/>
      <w14:ligatures w14:val="standardContextual"/>
    </w:rPr>
  </w:style>
  <w:style w:type="character" w:customStyle="1" w:styleId="Char0">
    <w:name w:val="Υπότιτλος Char"/>
    <w:basedOn w:val="a0"/>
    <w:link w:val="a4"/>
    <w:uiPriority w:val="11"/>
    <w:rsid w:val="00FB64B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B64B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l-GR"/>
      <w14:ligatures w14:val="standardContextual"/>
    </w:rPr>
  </w:style>
  <w:style w:type="character" w:customStyle="1" w:styleId="Char1">
    <w:name w:val="Απόσπασμα Char"/>
    <w:basedOn w:val="a0"/>
    <w:link w:val="a5"/>
    <w:uiPriority w:val="29"/>
    <w:rsid w:val="00FB64B4"/>
    <w:rPr>
      <w:i/>
      <w:iCs/>
      <w:color w:val="404040" w:themeColor="text1" w:themeTint="BF"/>
    </w:rPr>
  </w:style>
  <w:style w:type="paragraph" w:styleId="a6">
    <w:name w:val="List Paragraph"/>
    <w:basedOn w:val="a"/>
    <w:uiPriority w:val="34"/>
    <w:qFormat/>
    <w:rsid w:val="00FB64B4"/>
    <w:pPr>
      <w:spacing w:after="160" w:line="259" w:lineRule="auto"/>
      <w:ind w:left="720"/>
      <w:contextualSpacing/>
    </w:pPr>
    <w:rPr>
      <w:rFonts w:asciiTheme="minorHAnsi" w:eastAsiaTheme="minorHAnsi" w:hAnsiTheme="minorHAnsi" w:cstheme="minorBidi"/>
      <w:kern w:val="2"/>
      <w:sz w:val="22"/>
      <w:szCs w:val="22"/>
      <w:lang w:val="el-GR"/>
      <w14:ligatures w14:val="standardContextual"/>
    </w:rPr>
  </w:style>
  <w:style w:type="character" w:styleId="a7">
    <w:name w:val="Intense Emphasis"/>
    <w:basedOn w:val="a0"/>
    <w:uiPriority w:val="21"/>
    <w:qFormat/>
    <w:rsid w:val="00FB64B4"/>
    <w:rPr>
      <w:i/>
      <w:iCs/>
      <w:color w:val="0F4761" w:themeColor="accent1" w:themeShade="BF"/>
    </w:rPr>
  </w:style>
  <w:style w:type="paragraph" w:styleId="a8">
    <w:name w:val="Intense Quote"/>
    <w:basedOn w:val="a"/>
    <w:next w:val="a"/>
    <w:link w:val="Char2"/>
    <w:uiPriority w:val="30"/>
    <w:qFormat/>
    <w:rsid w:val="00FB64B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l-GR"/>
      <w14:ligatures w14:val="standardContextual"/>
    </w:rPr>
  </w:style>
  <w:style w:type="character" w:customStyle="1" w:styleId="Char2">
    <w:name w:val="Έντονο απόσπ. Char"/>
    <w:basedOn w:val="a0"/>
    <w:link w:val="a8"/>
    <w:uiPriority w:val="30"/>
    <w:rsid w:val="00FB64B4"/>
    <w:rPr>
      <w:i/>
      <w:iCs/>
      <w:color w:val="0F4761" w:themeColor="accent1" w:themeShade="BF"/>
    </w:rPr>
  </w:style>
  <w:style w:type="character" w:styleId="a9">
    <w:name w:val="Intense Reference"/>
    <w:basedOn w:val="a0"/>
    <w:uiPriority w:val="32"/>
    <w:qFormat/>
    <w:rsid w:val="00FB64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2150</Characters>
  <Application>Microsoft Office Word</Application>
  <DocSecurity>0</DocSecurity>
  <Lines>17</Lines>
  <Paragraphs>5</Paragraphs>
  <ScaleCrop>false</ScaleCrop>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Δημήτρης Μαρδίκης</dc:creator>
  <cp:keywords/>
  <dc:description/>
  <cp:lastModifiedBy>Δημήτρης Μαρδίκης</cp:lastModifiedBy>
  <cp:revision>1</cp:revision>
  <dcterms:created xsi:type="dcterms:W3CDTF">2026-11-05T09:14:00Z</dcterms:created>
  <dcterms:modified xsi:type="dcterms:W3CDTF">2026-11-05T09:15:00Z</dcterms:modified>
</cp:coreProperties>
</file>